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深圳市商业美术设计促进会</w:t>
      </w: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2019香港国际印刷及包装展报名表</w:t>
      </w:r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96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2"/>
        <w:gridCol w:w="2977"/>
        <w:gridCol w:w="992"/>
        <w:gridCol w:w="4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  <w:r>
              <w:rPr>
                <w:rFonts w:hint="eastAsia" w:ascii="华文行楷" w:hAnsi="楷体" w:eastAsia="华文行楷"/>
                <w:color w:val="000000"/>
                <w:sz w:val="22"/>
              </w:rPr>
              <w:t>姓   名</w:t>
            </w:r>
          </w:p>
        </w:tc>
        <w:tc>
          <w:tcPr>
            <w:tcW w:w="8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  <w:r>
              <w:rPr>
                <w:rFonts w:hint="eastAsia" w:ascii="华文行楷" w:hAnsi="楷体" w:eastAsia="华文行楷"/>
                <w:color w:val="000000"/>
                <w:sz w:val="22"/>
              </w:rPr>
              <w:t>公司名称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</w:p>
        </w:tc>
        <w:tc>
          <w:tcPr>
            <w:tcW w:w="8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  <w:r>
              <w:rPr>
                <w:rFonts w:hint="eastAsia" w:ascii="华文行楷" w:hAnsi="楷体" w:eastAsia="华文行楷"/>
                <w:color w:val="000000"/>
                <w:sz w:val="22"/>
              </w:rPr>
              <w:t>部   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  <w:r>
              <w:rPr>
                <w:rFonts w:hint="eastAsia" w:ascii="华文行楷" w:hAnsi="楷体" w:eastAsia="华文行楷"/>
                <w:color w:val="000000"/>
                <w:sz w:val="22"/>
              </w:rPr>
              <w:t>职 务</w:t>
            </w:r>
          </w:p>
        </w:tc>
        <w:tc>
          <w:tcPr>
            <w:tcW w:w="4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  <w:r>
              <w:rPr>
                <w:rFonts w:hint="eastAsia" w:ascii="华文行楷" w:hAnsi="楷体" w:eastAsia="华文行楷"/>
                <w:color w:val="000000"/>
                <w:sz w:val="22"/>
              </w:rPr>
              <w:t>手机号码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  <w:r>
              <w:rPr>
                <w:rFonts w:hint="eastAsia" w:ascii="华文行楷" w:hAnsi="楷体" w:eastAsia="华文行楷"/>
                <w:color w:val="000000"/>
                <w:sz w:val="22"/>
              </w:rPr>
              <w:t>邮 箱</w:t>
            </w:r>
          </w:p>
        </w:tc>
        <w:tc>
          <w:tcPr>
            <w:tcW w:w="4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楷体" w:eastAsia="华文行楷" w:cs="宋体"/>
                <w:color w:val="000000"/>
                <w:sz w:val="22"/>
              </w:rPr>
            </w:pPr>
            <w:r>
              <w:rPr>
                <w:rFonts w:hint="eastAsia" w:ascii="华文行楷" w:hAnsi="楷体" w:eastAsia="华文行楷"/>
                <w:color w:val="000000"/>
                <w:sz w:val="22"/>
              </w:rPr>
              <w:t>业务范围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9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行楷" w:hAnsi="宋体" w:eastAsia="华文行楷" w:cs="宋体"/>
                <w:color w:val="000000"/>
                <w:sz w:val="22"/>
              </w:rPr>
            </w:pPr>
            <w:r>
              <w:rPr>
                <w:rFonts w:hint="eastAsia" w:ascii="华文行楷" w:eastAsia="华文行楷"/>
                <w:color w:val="000000"/>
                <w:sz w:val="22"/>
              </w:rPr>
              <w:t>备注</w:t>
            </w:r>
          </w:p>
        </w:tc>
        <w:tc>
          <w:tcPr>
            <w:tcW w:w="83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A280A"/>
    <w:rsid w:val="4DA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2019-04-02T04:56:00Z</dcterms:created>
  <dc:creator>设计之都传媒：蒙国冰</dc:creator>
  <cp:lastModifiedBy>设计之都传媒：蒙国冰</cp:lastModifiedBy>
  <dcterms:modified xsi:type="dcterms:W3CDTF">2019-04-02T04:57:18Z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